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2F" w:rsidRPr="00D3552F" w:rsidRDefault="00D3552F" w:rsidP="00D3552F">
      <w:pPr>
        <w:spacing w:after="0" w:line="240" w:lineRule="auto"/>
        <w:jc w:val="center"/>
        <w:outlineLvl w:val="0"/>
        <w:rPr>
          <w:rFonts w:ascii="Times New Roman" w:eastAsia="Times New Roman" w:hAnsi="Times New Roman" w:cs="Times New Roman"/>
          <w:b/>
          <w:bCs/>
          <w:kern w:val="36"/>
          <w:sz w:val="28"/>
          <w:szCs w:val="28"/>
        </w:rPr>
      </w:pPr>
      <w:r w:rsidRPr="00D3552F">
        <w:rPr>
          <w:rFonts w:ascii="Times New Roman" w:eastAsia="Times New Roman" w:hAnsi="Times New Roman" w:cs="Times New Roman"/>
          <w:b/>
          <w:bCs/>
          <w:kern w:val="36"/>
          <w:sz w:val="28"/>
          <w:szCs w:val="28"/>
        </w:rPr>
        <w:t>Классный час</w:t>
      </w:r>
    </w:p>
    <w:p w:rsidR="00D3552F" w:rsidRPr="00D3552F" w:rsidRDefault="00D3552F" w:rsidP="00D3552F">
      <w:pPr>
        <w:spacing w:after="0" w:line="240" w:lineRule="auto"/>
        <w:jc w:val="center"/>
        <w:outlineLvl w:val="0"/>
        <w:rPr>
          <w:rFonts w:ascii="Times New Roman" w:eastAsia="Times New Roman" w:hAnsi="Times New Roman" w:cs="Times New Roman"/>
          <w:b/>
          <w:bCs/>
          <w:kern w:val="36"/>
          <w:sz w:val="28"/>
          <w:szCs w:val="28"/>
        </w:rPr>
      </w:pPr>
      <w:r w:rsidRPr="00D3552F">
        <w:rPr>
          <w:rFonts w:ascii="Times New Roman" w:eastAsia="Times New Roman" w:hAnsi="Times New Roman" w:cs="Times New Roman"/>
          <w:b/>
          <w:bCs/>
          <w:kern w:val="36"/>
          <w:sz w:val="28"/>
          <w:szCs w:val="28"/>
        </w:rPr>
        <w:t>"Я и моя будущая профессия"</w:t>
      </w:r>
    </w:p>
    <w:p w:rsidR="00D3552F" w:rsidRPr="00D3552F" w:rsidRDefault="00D3552F" w:rsidP="00D3552F">
      <w:pPr>
        <w:spacing w:after="0" w:line="240" w:lineRule="auto"/>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На данном занятии дети знакомятся с типами профессий (Климов) и рассматривают профессию с разных точек зрения. Получают информацию как не ошибиться в своём выборе.</w:t>
      </w:r>
    </w:p>
    <w:p w:rsidR="00D3552F" w:rsidRPr="00D3552F" w:rsidRDefault="00D3552F" w:rsidP="00D3552F">
      <w:pPr>
        <w:shd w:val="clear" w:color="auto" w:fill="FFFFFF"/>
        <w:spacing w:after="0" w:line="240" w:lineRule="auto"/>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rPr>
        <w:t>Слайд 1</w:t>
      </w:r>
      <w:r w:rsidRPr="00D3552F">
        <w:rPr>
          <w:rFonts w:ascii="Times New Roman" w:eastAsia="Times New Roman" w:hAnsi="Times New Roman" w:cs="Times New Roman"/>
          <w:sz w:val="28"/>
          <w:szCs w:val="28"/>
        </w:rPr>
        <w:t xml:space="preserve">       Классный час </w:t>
      </w:r>
      <w:r w:rsidRPr="00D3552F">
        <w:rPr>
          <w:rFonts w:ascii="Times New Roman" w:eastAsia="Times New Roman" w:hAnsi="Times New Roman" w:cs="Times New Roman"/>
          <w:b/>
          <w:bCs/>
          <w:sz w:val="28"/>
          <w:szCs w:val="28"/>
        </w:rPr>
        <w:t xml:space="preserve">«Моя будущая профессия» </w:t>
      </w:r>
    </w:p>
    <w:p w:rsidR="00D3552F" w:rsidRPr="00D3552F" w:rsidRDefault="00D3552F" w:rsidP="00D3552F">
      <w:pPr>
        <w:shd w:val="clear" w:color="auto" w:fill="FFFFFF"/>
        <w:spacing w:after="0" w:line="240" w:lineRule="auto"/>
        <w:rPr>
          <w:rFonts w:ascii="Times New Roman" w:eastAsia="Times New Roman" w:hAnsi="Times New Roman" w:cs="Times New Roman"/>
          <w:sz w:val="28"/>
          <w:szCs w:val="28"/>
        </w:rPr>
      </w:pPr>
      <w:r w:rsidRPr="00D3552F">
        <w:rPr>
          <w:rFonts w:ascii="Times New Roman" w:eastAsia="Times New Roman" w:hAnsi="Times New Roman" w:cs="Times New Roman"/>
          <w:i/>
          <w:iCs/>
          <w:sz w:val="28"/>
          <w:szCs w:val="28"/>
        </w:rPr>
        <w:t>Цель</w:t>
      </w:r>
      <w:r w:rsidRPr="00D3552F">
        <w:rPr>
          <w:rFonts w:ascii="Times New Roman" w:eastAsia="Times New Roman" w:hAnsi="Times New Roman" w:cs="Times New Roman"/>
          <w:sz w:val="28"/>
          <w:szCs w:val="28"/>
        </w:rPr>
        <w:t xml:space="preserve">: создать благоприятные условия для самоопределения к типу профессии и способствовать выбору будущей профессии;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i/>
          <w:iCs/>
          <w:sz w:val="28"/>
          <w:szCs w:val="28"/>
        </w:rPr>
        <w:t>Задачи:</w:t>
      </w:r>
      <w:r w:rsidRPr="00D3552F">
        <w:rPr>
          <w:rFonts w:ascii="Times New Roman" w:eastAsia="Times New Roman" w:hAnsi="Times New Roman" w:cs="Times New Roman"/>
          <w:sz w:val="28"/>
          <w:szCs w:val="28"/>
        </w:rPr>
        <w:t xml:space="preserve"> дать учащимся представления о профессиях, помочь выявить способности к определённому виду деятельности, формировать умения ориентироваться в современном мире профессий.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Оборудование: ПК, Презентация, мультфильм о профессиях, песня «Иди дорогою добра»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                                             Ход занятия.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u w:val="single"/>
        </w:rPr>
        <w:t xml:space="preserve">1.Просмотр мультфильма «Калейдоскоп профессий»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Эпиграфы: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rPr>
        <w:t xml:space="preserve"> Слайд 2 </w:t>
      </w:r>
      <w:r w:rsidRPr="00D3552F">
        <w:rPr>
          <w:rFonts w:ascii="Times New Roman" w:eastAsia="Times New Roman" w:hAnsi="Times New Roman" w:cs="Times New Roman"/>
          <w:sz w:val="28"/>
          <w:szCs w:val="28"/>
        </w:rPr>
        <w:t xml:space="preserve">  </w:t>
      </w:r>
    </w:p>
    <w:tbl>
      <w:tblPr>
        <w:tblW w:w="5000" w:type="pct"/>
        <w:tblCellSpacing w:w="0" w:type="dxa"/>
        <w:tblCellMar>
          <w:left w:w="0" w:type="dxa"/>
          <w:right w:w="0" w:type="dxa"/>
        </w:tblCellMar>
        <w:tblLook w:val="04A0"/>
      </w:tblPr>
      <w:tblGrid>
        <w:gridCol w:w="9355"/>
      </w:tblGrid>
      <w:tr w:rsidR="00D3552F" w:rsidRPr="00D3552F" w:rsidTr="00F75E26">
        <w:trPr>
          <w:tblCellSpacing w:w="0" w:type="dxa"/>
        </w:trPr>
        <w:tc>
          <w:tcPr>
            <w:tcW w:w="0" w:type="auto"/>
            <w:tcBorders>
              <w:top w:val="nil"/>
              <w:left w:val="nil"/>
              <w:bottom w:val="nil"/>
              <w:right w:val="nil"/>
            </w:tcBorders>
            <w:shd w:val="clear" w:color="auto" w:fill="auto"/>
            <w:vAlign w:val="center"/>
            <w:hideMark/>
          </w:tcPr>
          <w:p w:rsidR="00D3552F" w:rsidRPr="00D3552F" w:rsidRDefault="00D3552F" w:rsidP="00D3552F">
            <w:pPr>
              <w:spacing w:after="0" w:line="240" w:lineRule="auto"/>
              <w:rPr>
                <w:rFonts w:ascii="Times New Roman" w:eastAsia="Times New Roman" w:hAnsi="Times New Roman" w:cs="Times New Roman"/>
                <w:sz w:val="28"/>
                <w:szCs w:val="28"/>
              </w:rPr>
            </w:pPr>
          </w:p>
        </w:tc>
      </w:tr>
    </w:tbl>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                  « Истинное сокровище для людей - умение трудиться» (Эзоп)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rPr>
        <w:t>Слайд  3</w:t>
      </w:r>
      <w:r w:rsidRPr="00D3552F">
        <w:rPr>
          <w:rFonts w:ascii="Times New Roman" w:eastAsia="Times New Roman" w:hAnsi="Times New Roman" w:cs="Times New Roman"/>
          <w:sz w:val="28"/>
          <w:szCs w:val="28"/>
        </w:rPr>
        <w:t>        «Тот, кто с детства знает, что труд есть закон жизни, кто смолоду понял, что хлеб добывается только в поте лица, тот способен к подвигу, потому что в нужный день и час у него найдётся воля его выполнить и силы для этого» (</w:t>
      </w:r>
      <w:proofErr w:type="spellStart"/>
      <w:r w:rsidRPr="00D3552F">
        <w:rPr>
          <w:rFonts w:ascii="Times New Roman" w:eastAsia="Times New Roman" w:hAnsi="Times New Roman" w:cs="Times New Roman"/>
          <w:sz w:val="28"/>
          <w:szCs w:val="28"/>
        </w:rPr>
        <w:t>Жюль</w:t>
      </w:r>
      <w:proofErr w:type="spellEnd"/>
      <w:r w:rsidRPr="00D3552F">
        <w:rPr>
          <w:rFonts w:ascii="Times New Roman" w:eastAsia="Times New Roman" w:hAnsi="Times New Roman" w:cs="Times New Roman"/>
          <w:sz w:val="28"/>
          <w:szCs w:val="28"/>
        </w:rPr>
        <w:t xml:space="preserve"> Верн)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u w:val="single"/>
        </w:rPr>
        <w:t xml:space="preserve">2.Вступительное слово классного руководителя.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В мире существует более 50 тысяч профессий. Как найти среди них </w:t>
      </w:r>
      <w:proofErr w:type="gramStart"/>
      <w:r w:rsidRPr="00D3552F">
        <w:rPr>
          <w:rFonts w:ascii="Times New Roman" w:eastAsia="Times New Roman" w:hAnsi="Times New Roman" w:cs="Times New Roman"/>
          <w:sz w:val="28"/>
          <w:szCs w:val="28"/>
        </w:rPr>
        <w:t>свою</w:t>
      </w:r>
      <w:proofErr w:type="gramEnd"/>
      <w:r w:rsidRPr="00D3552F">
        <w:rPr>
          <w:rFonts w:ascii="Times New Roman" w:eastAsia="Times New Roman" w:hAnsi="Times New Roman" w:cs="Times New Roman"/>
          <w:sz w:val="28"/>
          <w:szCs w:val="28"/>
        </w:rPr>
        <w:t xml:space="preserve">? Сколько из них мы себе более или менее представляем? На что ориентироваться?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На вопрос: «Кем ты хочешь стать после школы?» - старшеклассники не всегда могут ответить. А между тем проблема выбора профессии очень серьёзна. От этого выбора может зависеть вся дальнейшая жизнь.  Выбрать профессию - это не столько выбрать себе работу, сколько выбрать определенный образ жизни.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Что же нужно для того  чтобы сделать свой профессиональный выбор? Чтобы выбрать своё дело не методом «</w:t>
      </w:r>
      <w:proofErr w:type="spellStart"/>
      <w:r w:rsidRPr="00D3552F">
        <w:rPr>
          <w:rFonts w:ascii="Times New Roman" w:eastAsia="Times New Roman" w:hAnsi="Times New Roman" w:cs="Times New Roman"/>
          <w:sz w:val="28"/>
          <w:szCs w:val="28"/>
        </w:rPr>
        <w:t>тыка</w:t>
      </w:r>
      <w:proofErr w:type="spellEnd"/>
      <w:r w:rsidRPr="00D3552F">
        <w:rPr>
          <w:rFonts w:ascii="Times New Roman" w:eastAsia="Times New Roman" w:hAnsi="Times New Roman" w:cs="Times New Roman"/>
          <w:sz w:val="28"/>
          <w:szCs w:val="28"/>
        </w:rPr>
        <w:t xml:space="preserve">», а разумно?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Слово профессия (от лат. </w:t>
      </w:r>
      <w:proofErr w:type="spellStart"/>
      <w:r w:rsidRPr="00D3552F">
        <w:rPr>
          <w:rFonts w:ascii="Times New Roman" w:eastAsia="Times New Roman" w:hAnsi="Times New Roman" w:cs="Times New Roman"/>
          <w:sz w:val="28"/>
          <w:szCs w:val="28"/>
        </w:rPr>
        <w:t>profitere</w:t>
      </w:r>
      <w:proofErr w:type="spellEnd"/>
      <w:r w:rsidRPr="00D3552F">
        <w:rPr>
          <w:rFonts w:ascii="Times New Roman" w:eastAsia="Times New Roman" w:hAnsi="Times New Roman" w:cs="Times New Roman"/>
          <w:sz w:val="28"/>
          <w:szCs w:val="28"/>
        </w:rPr>
        <w:t xml:space="preserve"> – «объявлять своим делом») означает род трудовой деятельности, требующий определённой подготовки и являющийся источником существования.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Одни профессии требуют от человека силы и ловкости, другие - ума или скорости реакции, третьи – общительности, аккуратности или сдержанности.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Итак, чтобы правильно выбрать себе профессию, вам надо сориентироваться в трех вещах: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 определить, каковы ваши профессиональные интересы и склонности, т.е. желания и потребности в определенных видах деятельности, стремления не только к результату, но и к самому процессу того, что человек делает. От склонностей зависит привлекательность работы, интерес к ней. Склонности условно обозначают выражением «Я хочу»;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lastRenderedPageBreak/>
        <w:t xml:space="preserve">- оценить свои профессионально важные качества, которые определят, в конечном счете, вашу профессиональную пригодность. Кроме здоровья, к этой группе относятся способности, т.е. такие индивидуальные качества человека, от которых зависит возможность успешного осуществления деятельности. Способности условно выражают словами «Я могу»;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 узнать, какие профессии пользуются спросом у работодателей на рынке труда, по каким профессиям можно найти себе работу. Иначе говоря, определить, что сегодня «Надо».  </w:t>
      </w:r>
    </w:p>
    <w:p w:rsidR="00D3552F" w:rsidRPr="00D3552F" w:rsidRDefault="00D3552F" w:rsidP="00D3552F">
      <w:pPr>
        <w:shd w:val="clear" w:color="auto" w:fill="FFFFFF"/>
        <w:spacing w:after="0" w:line="240" w:lineRule="auto"/>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rPr>
        <w:t>Слайд 4</w:t>
      </w:r>
      <w:proofErr w:type="gramStart"/>
      <w:r w:rsidRPr="00D3552F">
        <w:rPr>
          <w:rFonts w:ascii="Times New Roman" w:eastAsia="Times New Roman" w:hAnsi="Times New Roman" w:cs="Times New Roman"/>
          <w:sz w:val="28"/>
          <w:szCs w:val="28"/>
        </w:rPr>
        <w:t>        Е</w:t>
      </w:r>
      <w:proofErr w:type="gramEnd"/>
      <w:r w:rsidRPr="00D3552F">
        <w:rPr>
          <w:rFonts w:ascii="Times New Roman" w:eastAsia="Times New Roman" w:hAnsi="Times New Roman" w:cs="Times New Roman"/>
          <w:sz w:val="28"/>
          <w:szCs w:val="28"/>
        </w:rPr>
        <w:t xml:space="preserve">сли вы сумеете совместить «Хочу», «Могу» и «Надо», ваш профессиональный выбор будет удачным. Иными словами, ваша задача заключается в том, чтобы найти профессию которая: </w:t>
      </w:r>
    </w:p>
    <w:p w:rsidR="00D3552F" w:rsidRPr="00D3552F" w:rsidRDefault="00D3552F" w:rsidP="00D3552F">
      <w:pPr>
        <w:shd w:val="clear" w:color="auto" w:fill="FFFFFF"/>
        <w:spacing w:after="0" w:line="240" w:lineRule="auto"/>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rPr>
        <w:t xml:space="preserve">Слайд 5 </w:t>
      </w:r>
    </w:p>
    <w:p w:rsidR="00D3552F" w:rsidRPr="00D3552F" w:rsidRDefault="00D3552F" w:rsidP="00D3552F">
      <w:pPr>
        <w:shd w:val="clear" w:color="auto" w:fill="FFFFFF"/>
        <w:tabs>
          <w:tab w:val="num" w:pos="720"/>
        </w:tabs>
        <w:spacing w:after="0" w:line="240" w:lineRule="auto"/>
        <w:ind w:left="750" w:hanging="360"/>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1.     </w:t>
      </w:r>
      <w:proofErr w:type="gramStart"/>
      <w:r w:rsidRPr="00D3552F">
        <w:rPr>
          <w:rFonts w:ascii="Times New Roman" w:eastAsia="Times New Roman" w:hAnsi="Times New Roman" w:cs="Times New Roman"/>
          <w:sz w:val="28"/>
          <w:szCs w:val="28"/>
        </w:rPr>
        <w:t>интересна</w:t>
      </w:r>
      <w:proofErr w:type="gramEnd"/>
      <w:r w:rsidRPr="00D3552F">
        <w:rPr>
          <w:rFonts w:ascii="Times New Roman" w:eastAsia="Times New Roman" w:hAnsi="Times New Roman" w:cs="Times New Roman"/>
          <w:sz w:val="28"/>
          <w:szCs w:val="28"/>
        </w:rPr>
        <w:t xml:space="preserve"> и привлекательна для вас; </w:t>
      </w:r>
    </w:p>
    <w:p w:rsidR="00D3552F" w:rsidRPr="00D3552F" w:rsidRDefault="00D3552F" w:rsidP="00D3552F">
      <w:pPr>
        <w:shd w:val="clear" w:color="auto" w:fill="FFFFFF"/>
        <w:tabs>
          <w:tab w:val="num" w:pos="720"/>
        </w:tabs>
        <w:spacing w:after="0" w:line="240" w:lineRule="auto"/>
        <w:ind w:left="750" w:hanging="360"/>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2.     соответствует вашим способностям; </w:t>
      </w:r>
    </w:p>
    <w:p w:rsidR="00D3552F" w:rsidRPr="00D3552F" w:rsidRDefault="00D3552F" w:rsidP="00D3552F">
      <w:pPr>
        <w:shd w:val="clear" w:color="auto" w:fill="FFFFFF"/>
        <w:tabs>
          <w:tab w:val="num" w:pos="720"/>
        </w:tabs>
        <w:spacing w:after="0" w:line="240" w:lineRule="auto"/>
        <w:ind w:left="750" w:hanging="360"/>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3.     пользуется спросом на рынке труда.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u w:val="single"/>
        </w:rPr>
        <w:t xml:space="preserve">2. Типы профессий </w:t>
      </w:r>
    </w:p>
    <w:p w:rsidR="00D3552F" w:rsidRPr="00D3552F" w:rsidRDefault="00D3552F" w:rsidP="00D3552F">
      <w:pPr>
        <w:shd w:val="clear" w:color="auto" w:fill="FFFFFF"/>
        <w:spacing w:after="0" w:line="240" w:lineRule="auto"/>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rPr>
        <w:t xml:space="preserve">Слайд 6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Чтобы легче было ориентироваться в мире профессий, специалисты условно объединили их в группы по различным типам. Тип профессии указывает на то, с чем человеку приходится иметь дело в процессе своей деятельности. Различают пять типов профессий.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Сейчас я расскажу об основных типах профессиональной деятельности человека.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b/>
          <w:sz w:val="28"/>
          <w:szCs w:val="28"/>
        </w:rPr>
      </w:pP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rPr>
        <w:t>Слайд 7</w:t>
      </w:r>
      <w:r w:rsidRPr="00D3552F">
        <w:rPr>
          <w:rFonts w:ascii="Times New Roman" w:eastAsia="Times New Roman" w:hAnsi="Times New Roman" w:cs="Times New Roman"/>
          <w:b/>
          <w:sz w:val="28"/>
          <w:szCs w:val="28"/>
        </w:rPr>
        <w:t>               1. Человек-природа.</w:t>
      </w:r>
      <w:r w:rsidRPr="00D3552F">
        <w:rPr>
          <w:rFonts w:ascii="Times New Roman" w:eastAsia="Times New Roman" w:hAnsi="Times New Roman" w:cs="Times New Roman"/>
          <w:sz w:val="28"/>
          <w:szCs w:val="28"/>
        </w:rPr>
        <w:t xml:space="preserve"> Этот тип объединяет профессии, представители которых имеют дело с объектами, явлениями и процессами живой и неживой природы (ветеринар, агроном, гидролог, овцевод, механизатор, тракторист). Для них характерен общий предмет труда - животные и растения, почва и воздушная среда - природа.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rPr>
        <w:t>Слайд 8</w:t>
      </w:r>
      <w:r w:rsidRPr="00D3552F">
        <w:rPr>
          <w:rFonts w:ascii="Times New Roman" w:eastAsia="Times New Roman" w:hAnsi="Times New Roman" w:cs="Times New Roman"/>
          <w:sz w:val="28"/>
          <w:szCs w:val="28"/>
        </w:rPr>
        <w:t>                   </w:t>
      </w:r>
      <w:r w:rsidRPr="00D3552F">
        <w:rPr>
          <w:rFonts w:ascii="Times New Roman" w:eastAsia="Times New Roman" w:hAnsi="Times New Roman" w:cs="Times New Roman"/>
          <w:b/>
          <w:sz w:val="28"/>
          <w:szCs w:val="28"/>
        </w:rPr>
        <w:t>2. Человек-техника.</w:t>
      </w:r>
      <w:r w:rsidRPr="00D3552F">
        <w:rPr>
          <w:rFonts w:ascii="Times New Roman" w:eastAsia="Times New Roman" w:hAnsi="Times New Roman" w:cs="Times New Roman"/>
          <w:sz w:val="28"/>
          <w:szCs w:val="28"/>
        </w:rPr>
        <w:t xml:space="preserve"> Это могут быть пилоты, водители, матросы, электромонтёры, слесари и т.д., использующие технические устройства. В профессиях этого типа помогают ориентироваться такие учебные предметы, как физика, химия, математика, черчение. Следует учесть, что к области технических объектов относятся не только «железки», но и всевозможные неметаллические материалы — ткани, пластмассы, пищевое сырье.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rPr>
        <w:t>Слайд 9</w:t>
      </w:r>
      <w:r w:rsidRPr="00D3552F">
        <w:rPr>
          <w:rFonts w:ascii="Times New Roman" w:eastAsia="Times New Roman" w:hAnsi="Times New Roman" w:cs="Times New Roman"/>
          <w:b/>
          <w:sz w:val="28"/>
          <w:szCs w:val="28"/>
        </w:rPr>
        <w:t>        3. Человек-человек</w:t>
      </w:r>
      <w:r w:rsidRPr="00D3552F">
        <w:rPr>
          <w:rFonts w:ascii="Times New Roman" w:eastAsia="Times New Roman" w:hAnsi="Times New Roman" w:cs="Times New Roman"/>
          <w:sz w:val="28"/>
          <w:szCs w:val="28"/>
        </w:rPr>
        <w:t xml:space="preserve">. Тут для специалиста предметом труда является другой человек, а характерной чертой деятельности - необходимость воздействия на других людей или взаимодействия с другими людьми. К такому типу профессий относятся учитель, врач, журналист и продавец.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rPr>
        <w:lastRenderedPageBreak/>
        <w:t>Слайд 10</w:t>
      </w:r>
      <w:r w:rsidRPr="00D3552F">
        <w:rPr>
          <w:rFonts w:ascii="Times New Roman" w:eastAsia="Times New Roman" w:hAnsi="Times New Roman" w:cs="Times New Roman"/>
          <w:sz w:val="28"/>
          <w:szCs w:val="28"/>
        </w:rPr>
        <w:t>           </w:t>
      </w:r>
      <w:r w:rsidRPr="00D3552F">
        <w:rPr>
          <w:rFonts w:ascii="Times New Roman" w:eastAsia="Times New Roman" w:hAnsi="Times New Roman" w:cs="Times New Roman"/>
          <w:b/>
          <w:sz w:val="28"/>
          <w:szCs w:val="28"/>
        </w:rPr>
        <w:t>4. Человек - знаковая система.</w:t>
      </w:r>
      <w:r w:rsidRPr="00D3552F">
        <w:rPr>
          <w:rFonts w:ascii="Times New Roman" w:eastAsia="Times New Roman" w:hAnsi="Times New Roman" w:cs="Times New Roman"/>
          <w:sz w:val="28"/>
          <w:szCs w:val="28"/>
        </w:rPr>
        <w:t xml:space="preserve"> Есть профессии, труд в которых направлен на обработку информации, представленной в виде условных знаков, цифр, формул. Люди, выбравшие этот тип профессиональной деятельности, должны уметь оперировать абстрактными понятиями, иметь широкий кругозор. Это бухгалтеры, учёные, операторы ЭВМ, люди, работающие в лабораториях, научных центрах.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rPr>
        <w:t>Слайд 11</w:t>
      </w:r>
      <w:r w:rsidRPr="00D3552F">
        <w:rPr>
          <w:rFonts w:ascii="Times New Roman" w:eastAsia="Times New Roman" w:hAnsi="Times New Roman" w:cs="Times New Roman"/>
          <w:sz w:val="28"/>
          <w:szCs w:val="28"/>
        </w:rPr>
        <w:t>        </w:t>
      </w:r>
      <w:r w:rsidRPr="00D3552F">
        <w:rPr>
          <w:rFonts w:ascii="Times New Roman" w:eastAsia="Times New Roman" w:hAnsi="Times New Roman" w:cs="Times New Roman"/>
          <w:b/>
          <w:sz w:val="28"/>
          <w:szCs w:val="28"/>
        </w:rPr>
        <w:t xml:space="preserve">5. </w:t>
      </w:r>
      <w:proofErr w:type="spellStart"/>
      <w:proofErr w:type="gramStart"/>
      <w:r w:rsidRPr="00D3552F">
        <w:rPr>
          <w:rFonts w:ascii="Times New Roman" w:eastAsia="Times New Roman" w:hAnsi="Times New Roman" w:cs="Times New Roman"/>
          <w:b/>
          <w:sz w:val="28"/>
          <w:szCs w:val="28"/>
        </w:rPr>
        <w:t>Человек-художественный</w:t>
      </w:r>
      <w:proofErr w:type="spellEnd"/>
      <w:proofErr w:type="gramEnd"/>
      <w:r w:rsidRPr="00D3552F">
        <w:rPr>
          <w:rFonts w:ascii="Times New Roman" w:eastAsia="Times New Roman" w:hAnsi="Times New Roman" w:cs="Times New Roman"/>
          <w:b/>
          <w:sz w:val="28"/>
          <w:szCs w:val="28"/>
        </w:rPr>
        <w:t xml:space="preserve"> образ</w:t>
      </w:r>
      <w:r w:rsidRPr="00D3552F">
        <w:rPr>
          <w:rFonts w:ascii="Times New Roman" w:eastAsia="Times New Roman" w:hAnsi="Times New Roman" w:cs="Times New Roman"/>
          <w:sz w:val="28"/>
          <w:szCs w:val="28"/>
        </w:rPr>
        <w:t xml:space="preserve">. Людей этого типы отличает наличие живого образного мышления, художественная фантазия, талант. Художник, актер, писатель. Одна из особенностей профессий данного типа состоит в том, что значительная доля трудовых затрат работника остается скрытой от стороннего наблюдателя. Более того, нередко прилагаются специальные усилия для создания эффекта легкости, непринужденности конечного эффекта труда. Так, выступление артиста может продолжаться на публике несколько минут. Но для его осуществления артист ежедневно и много часов работает над совершенствованием своего мастерства, строго соблюдает специальный режим. </w:t>
      </w:r>
    </w:p>
    <w:p w:rsidR="00D3552F" w:rsidRPr="00D3552F" w:rsidRDefault="00D3552F" w:rsidP="00D3552F">
      <w:pPr>
        <w:shd w:val="clear" w:color="auto" w:fill="FFFFFF"/>
        <w:spacing w:after="0" w:line="240" w:lineRule="auto"/>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b/>
          <w:bCs/>
          <w:sz w:val="28"/>
          <w:szCs w:val="28"/>
        </w:rPr>
        <w:t xml:space="preserve">Слайд 12                          </w:t>
      </w:r>
      <w:r w:rsidRPr="00D3552F">
        <w:rPr>
          <w:rFonts w:ascii="Times New Roman" w:eastAsia="Times New Roman" w:hAnsi="Times New Roman" w:cs="Times New Roman"/>
          <w:b/>
          <w:sz w:val="28"/>
          <w:szCs w:val="28"/>
          <w:u w:val="single"/>
        </w:rPr>
        <w:t>3. Факторы, влияющие на выбор профессии</w:t>
      </w:r>
      <w:r w:rsidRPr="00D3552F">
        <w:rPr>
          <w:rFonts w:ascii="Times New Roman" w:eastAsia="Times New Roman" w:hAnsi="Times New Roman" w:cs="Times New Roman"/>
          <w:sz w:val="28"/>
          <w:szCs w:val="28"/>
          <w:u w:val="single"/>
        </w:rPr>
        <w:t xml:space="preserve">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Какие же факторы обуславливают выбор человеком той или иной профессии?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1. Позиция старших членов семьи.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Родители несут прямую ответственность за то, как складывается жизнь их детей. Эта забота распространяется и на вопрос о вашей будущей профессии.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2. Позиция друзей, подруг.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Дружеские связи в вашем возрасте уже очень крепки и могут сильно влиять на выбор профессии.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3. Позиция учителей, школьных педагогов.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Наблюдая за поведением, учебной и внеурочной активностью учащихся, опытные педагоги знают много такого о вас, что скрыто от непрофессиональных глаз.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4. Личные профессиональные планы.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Под планом в данном случае подразумеваются ваши представления об этапах освоения профессии.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5. Способности.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О своих способностях надо судить не только по успехам в учебе, но и по достижениям в самых разнообразных видах деятельности.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6. Информированность.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Важно позаботиться о том, чтобы приобретаемые вами сведения о той или иной профессии не оказались искаженными, неполными, односторонними.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7. Склонности.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Склонности проявляются в любимых занятиях, на которые тратится большая часть свободного времени. Это - интересы, подкрепленные определенными способностями.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w:t>
      </w:r>
    </w:p>
    <w:p w:rsidR="00D3552F" w:rsidRPr="00D3552F" w:rsidRDefault="00D3552F" w:rsidP="00D3552F">
      <w:pPr>
        <w:shd w:val="clear" w:color="auto" w:fill="FFFFFF"/>
        <w:spacing w:after="0" w:line="240" w:lineRule="auto"/>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К неправильному выбору профессии могут привести две причины: </w:t>
      </w:r>
    </w:p>
    <w:p w:rsidR="00D3552F" w:rsidRPr="00D3552F" w:rsidRDefault="00D3552F" w:rsidP="00D3552F">
      <w:pPr>
        <w:shd w:val="clear" w:color="auto" w:fill="FFFFFF"/>
        <w:tabs>
          <w:tab w:val="num" w:pos="720"/>
        </w:tabs>
        <w:spacing w:after="0" w:line="240" w:lineRule="auto"/>
        <w:ind w:left="750" w:hanging="360"/>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lastRenderedPageBreak/>
        <w:t xml:space="preserve">1.    искаженное представление о будущей профессии (незнание требований к человеку, превратные представления об условиях работы); </w:t>
      </w:r>
    </w:p>
    <w:p w:rsidR="00D3552F" w:rsidRPr="00D3552F" w:rsidRDefault="00D3552F" w:rsidP="00D3552F">
      <w:pPr>
        <w:shd w:val="clear" w:color="auto" w:fill="FFFFFF"/>
        <w:tabs>
          <w:tab w:val="num" w:pos="720"/>
        </w:tabs>
        <w:spacing w:after="0" w:line="240" w:lineRule="auto"/>
        <w:ind w:left="750" w:hanging="360"/>
        <w:jc w:val="both"/>
        <w:rPr>
          <w:rFonts w:ascii="Times New Roman" w:eastAsia="Times New Roman" w:hAnsi="Times New Roman" w:cs="Times New Roman"/>
          <w:sz w:val="28"/>
          <w:szCs w:val="28"/>
        </w:rPr>
      </w:pPr>
      <w:r w:rsidRPr="00D3552F">
        <w:rPr>
          <w:rFonts w:ascii="Times New Roman" w:eastAsia="Times New Roman" w:hAnsi="Times New Roman" w:cs="Times New Roman"/>
          <w:sz w:val="28"/>
          <w:szCs w:val="28"/>
        </w:rPr>
        <w:t xml:space="preserve">2.    искаженное представление о своих возможностях (переоценка или недооценка своих способностей, навыков). </w:t>
      </w:r>
    </w:p>
    <w:p w:rsidR="00815C45" w:rsidRPr="00D3552F" w:rsidRDefault="00815C45" w:rsidP="00D3552F">
      <w:pPr>
        <w:spacing w:after="0"/>
        <w:rPr>
          <w:sz w:val="28"/>
          <w:szCs w:val="28"/>
        </w:rPr>
      </w:pPr>
    </w:p>
    <w:sectPr w:rsidR="00815C45" w:rsidRPr="00D35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D3552F"/>
    <w:rsid w:val="00815C45"/>
    <w:rsid w:val="00D35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2020-05-17T17:19:00Z</dcterms:created>
  <dcterms:modified xsi:type="dcterms:W3CDTF">2020-05-17T17:20:00Z</dcterms:modified>
</cp:coreProperties>
</file>